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A2" w:rsidRPr="001178E1" w:rsidRDefault="007A35EA" w:rsidP="007A35EA">
      <w:pPr>
        <w:jc w:val="center"/>
        <w:rPr>
          <w:b/>
          <w:sz w:val="40"/>
          <w:szCs w:val="40"/>
          <w:u w:val="single"/>
        </w:rPr>
      </w:pPr>
      <w:r w:rsidRPr="001178E1">
        <w:rPr>
          <w:b/>
          <w:sz w:val="40"/>
          <w:szCs w:val="40"/>
          <w:u w:val="single"/>
        </w:rPr>
        <w:t>Б</w:t>
      </w:r>
      <w:r w:rsidR="00435E14" w:rsidRPr="001178E1">
        <w:rPr>
          <w:b/>
          <w:sz w:val="40"/>
          <w:szCs w:val="40"/>
          <w:u w:val="single"/>
        </w:rPr>
        <w:t>анковские реквизиты</w:t>
      </w:r>
      <w:r w:rsidR="00E760D2" w:rsidRPr="001178E1">
        <w:rPr>
          <w:b/>
          <w:sz w:val="40"/>
          <w:szCs w:val="40"/>
          <w:u w:val="single"/>
        </w:rPr>
        <w:t xml:space="preserve"> НИЯУ МИФИ</w:t>
      </w:r>
    </w:p>
    <w:p w:rsidR="007A35EA" w:rsidRDefault="007A35EA" w:rsidP="00E760D2">
      <w:pPr>
        <w:rPr>
          <w:sz w:val="36"/>
          <w:szCs w:val="36"/>
        </w:rPr>
      </w:pPr>
    </w:p>
    <w:p w:rsidR="007A35EA" w:rsidRDefault="007A35EA" w:rsidP="00E760D2">
      <w:pPr>
        <w:rPr>
          <w:sz w:val="36"/>
          <w:szCs w:val="36"/>
        </w:rPr>
      </w:pPr>
      <w:r>
        <w:rPr>
          <w:sz w:val="36"/>
          <w:szCs w:val="36"/>
        </w:rPr>
        <w:t xml:space="preserve"> С 27 октября 2025 года в банковских реквизитах НИЯУ МИФИ изменилось наименование банка, осуществляющего расчетное обслуживание УФК по </w:t>
      </w:r>
      <w:proofErr w:type="spellStart"/>
      <w:r>
        <w:rPr>
          <w:sz w:val="36"/>
          <w:szCs w:val="36"/>
        </w:rPr>
        <w:t>г.Москве</w:t>
      </w:r>
      <w:proofErr w:type="spellEnd"/>
      <w:r>
        <w:rPr>
          <w:sz w:val="36"/>
          <w:szCs w:val="36"/>
        </w:rPr>
        <w:t>:</w:t>
      </w:r>
    </w:p>
    <w:p w:rsidR="007A35EA" w:rsidRPr="007A35EA" w:rsidRDefault="007A35EA" w:rsidP="007A35EA">
      <w:pPr>
        <w:ind w:left="90"/>
        <w:rPr>
          <w:sz w:val="26"/>
          <w:szCs w:val="26"/>
        </w:rPr>
      </w:pPr>
      <w:r w:rsidRPr="007A35EA">
        <w:rPr>
          <w:sz w:val="26"/>
          <w:szCs w:val="26"/>
        </w:rPr>
        <w:t xml:space="preserve">вместо </w:t>
      </w:r>
      <w:r w:rsidRPr="007A35E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</w:t>
      </w:r>
      <w:r w:rsidRPr="007A35EA">
        <w:rPr>
          <w:sz w:val="26"/>
          <w:szCs w:val="26"/>
        </w:rPr>
        <w:t xml:space="preserve">ГУ БАНКА РОССИИ ПО ЦФО//УФК ПО Г.МОСКВЕ </w:t>
      </w:r>
      <w:proofErr w:type="spellStart"/>
      <w:r w:rsidRPr="007A35EA">
        <w:rPr>
          <w:sz w:val="26"/>
          <w:szCs w:val="26"/>
        </w:rPr>
        <w:t>г.Москва</w:t>
      </w:r>
      <w:proofErr w:type="spellEnd"/>
    </w:p>
    <w:p w:rsidR="007A35EA" w:rsidRPr="007A35EA" w:rsidRDefault="007A35EA" w:rsidP="007A35EA">
      <w:pPr>
        <w:ind w:left="90"/>
        <w:rPr>
          <w:sz w:val="26"/>
          <w:szCs w:val="26"/>
        </w:rPr>
      </w:pPr>
      <w:r w:rsidRPr="007A35EA">
        <w:rPr>
          <w:sz w:val="26"/>
          <w:szCs w:val="26"/>
        </w:rPr>
        <w:t xml:space="preserve">стало </w:t>
      </w:r>
      <w:r w:rsidRPr="007A35EA">
        <w:rPr>
          <w:b/>
          <w:sz w:val="26"/>
          <w:szCs w:val="26"/>
        </w:rPr>
        <w:t>ОКЦ №1</w:t>
      </w:r>
      <w:r w:rsidRPr="007A35EA">
        <w:rPr>
          <w:sz w:val="26"/>
          <w:szCs w:val="26"/>
        </w:rPr>
        <w:t xml:space="preserve"> </w:t>
      </w:r>
      <w:r w:rsidRPr="007A35EA">
        <w:rPr>
          <w:sz w:val="26"/>
          <w:szCs w:val="26"/>
        </w:rPr>
        <w:t xml:space="preserve">ГУ БАНКА РОССИИ ПО ЦФО//УФК ПО Г.МОСКВЕ </w:t>
      </w:r>
      <w:proofErr w:type="spellStart"/>
      <w:r w:rsidRPr="007A35EA">
        <w:rPr>
          <w:sz w:val="26"/>
          <w:szCs w:val="26"/>
        </w:rPr>
        <w:t>г.Москва</w:t>
      </w:r>
      <w:proofErr w:type="spellEnd"/>
    </w:p>
    <w:p w:rsidR="007A35EA" w:rsidRDefault="007A35EA" w:rsidP="007A35EA">
      <w:pPr>
        <w:rPr>
          <w:i/>
          <w:sz w:val="32"/>
          <w:szCs w:val="32"/>
        </w:rPr>
      </w:pPr>
      <w:r>
        <w:rPr>
          <w:sz w:val="36"/>
          <w:szCs w:val="36"/>
        </w:rPr>
        <w:t xml:space="preserve"> </w:t>
      </w:r>
      <w:r w:rsidR="001178E1" w:rsidRPr="001178E1">
        <w:rPr>
          <w:i/>
          <w:sz w:val="32"/>
          <w:szCs w:val="32"/>
        </w:rPr>
        <w:t>Остальные реквизиты остались без изменений.</w:t>
      </w:r>
    </w:p>
    <w:p w:rsidR="001178E1" w:rsidRPr="001178E1" w:rsidRDefault="001178E1" w:rsidP="007A35EA">
      <w:pPr>
        <w:rPr>
          <w:i/>
          <w:sz w:val="32"/>
          <w:szCs w:val="32"/>
        </w:rPr>
      </w:pPr>
    </w:p>
    <w:p w:rsidR="00A83FE7" w:rsidRPr="007A35EA" w:rsidRDefault="00A83FE7" w:rsidP="001178E1">
      <w:pPr>
        <w:pStyle w:val="a3"/>
        <w:numPr>
          <w:ilvl w:val="0"/>
          <w:numId w:val="3"/>
        </w:numPr>
        <w:ind w:left="0" w:firstLine="851"/>
        <w:jc w:val="both"/>
        <w:rPr>
          <w:sz w:val="32"/>
          <w:szCs w:val="32"/>
        </w:rPr>
      </w:pPr>
      <w:r w:rsidRPr="007A35EA">
        <w:rPr>
          <w:sz w:val="32"/>
          <w:szCs w:val="32"/>
        </w:rPr>
        <w:t xml:space="preserve">Основные реквизиты для учета </w:t>
      </w:r>
      <w:r w:rsidR="00EF6A33" w:rsidRPr="007A35EA">
        <w:rPr>
          <w:sz w:val="32"/>
          <w:szCs w:val="32"/>
        </w:rPr>
        <w:t xml:space="preserve">операций по </w:t>
      </w:r>
      <w:r w:rsidRPr="007A35EA">
        <w:rPr>
          <w:sz w:val="32"/>
          <w:szCs w:val="32"/>
        </w:rPr>
        <w:t>все</w:t>
      </w:r>
      <w:r w:rsidR="00EF6A33" w:rsidRPr="007A35EA">
        <w:rPr>
          <w:sz w:val="32"/>
          <w:szCs w:val="32"/>
        </w:rPr>
        <w:t>м</w:t>
      </w:r>
      <w:r w:rsidRPr="007A35EA">
        <w:rPr>
          <w:sz w:val="32"/>
          <w:szCs w:val="32"/>
        </w:rPr>
        <w:t xml:space="preserve"> средств</w:t>
      </w:r>
      <w:r w:rsidR="00EF6A33" w:rsidRPr="007A35EA">
        <w:rPr>
          <w:sz w:val="32"/>
          <w:szCs w:val="32"/>
        </w:rPr>
        <w:t>ам</w:t>
      </w:r>
      <w:r w:rsidRPr="007A35EA">
        <w:rPr>
          <w:sz w:val="32"/>
          <w:szCs w:val="32"/>
        </w:rPr>
        <w:t xml:space="preserve"> НИЯУ МИФИ</w:t>
      </w:r>
      <w:r w:rsidR="00462088" w:rsidRPr="007A35EA">
        <w:rPr>
          <w:sz w:val="32"/>
          <w:szCs w:val="32"/>
        </w:rPr>
        <w:t xml:space="preserve"> (</w:t>
      </w:r>
      <w:r w:rsidR="0033355D" w:rsidRPr="007A35EA">
        <w:rPr>
          <w:sz w:val="32"/>
          <w:szCs w:val="32"/>
        </w:rPr>
        <w:t>кроме нижеп</w:t>
      </w:r>
      <w:r w:rsidR="001178E1">
        <w:rPr>
          <w:sz w:val="32"/>
          <w:szCs w:val="32"/>
        </w:rPr>
        <w:t>риведенн</w:t>
      </w:r>
      <w:bookmarkStart w:id="0" w:name="_GoBack"/>
      <w:bookmarkEnd w:id="0"/>
      <w:r w:rsidR="0033355D" w:rsidRPr="007A35EA">
        <w:rPr>
          <w:sz w:val="32"/>
          <w:szCs w:val="32"/>
        </w:rPr>
        <w:t xml:space="preserve">ых </w:t>
      </w:r>
      <w:r w:rsidR="00462088" w:rsidRPr="007A35EA">
        <w:rPr>
          <w:sz w:val="32"/>
          <w:szCs w:val="32"/>
        </w:rPr>
        <w:t xml:space="preserve">пунктов </w:t>
      </w:r>
      <w:r w:rsidR="0033355D" w:rsidRPr="007A35EA">
        <w:rPr>
          <w:sz w:val="32"/>
          <w:szCs w:val="32"/>
        </w:rPr>
        <w:t>2</w:t>
      </w:r>
      <w:r w:rsidR="00462088" w:rsidRPr="007A35EA">
        <w:rPr>
          <w:sz w:val="32"/>
          <w:szCs w:val="32"/>
        </w:rPr>
        <w:t xml:space="preserve"> и 3)</w:t>
      </w:r>
      <w:r w:rsidR="0033355D" w:rsidRPr="007A35EA">
        <w:rPr>
          <w:sz w:val="32"/>
          <w:szCs w:val="32"/>
        </w:rPr>
        <w:t xml:space="preserve"> -</w:t>
      </w:r>
      <w:r w:rsidRPr="007A35EA">
        <w:rPr>
          <w:sz w:val="32"/>
          <w:szCs w:val="32"/>
        </w:rPr>
        <w:t xml:space="preserve"> </w:t>
      </w:r>
      <w:r w:rsidR="000566DE" w:rsidRPr="007A35EA">
        <w:rPr>
          <w:sz w:val="32"/>
          <w:szCs w:val="32"/>
        </w:rPr>
        <w:t xml:space="preserve">платные услуги, внебюджетная деятельность, </w:t>
      </w:r>
      <w:proofErr w:type="spellStart"/>
      <w:r w:rsidR="000566DE" w:rsidRPr="007A35EA">
        <w:rPr>
          <w:sz w:val="32"/>
          <w:szCs w:val="32"/>
        </w:rPr>
        <w:t>госзадание</w:t>
      </w:r>
      <w:proofErr w:type="spellEnd"/>
      <w:r w:rsidR="000566DE" w:rsidRPr="007A35EA">
        <w:rPr>
          <w:sz w:val="32"/>
          <w:szCs w:val="32"/>
        </w:rPr>
        <w:t xml:space="preserve"> </w:t>
      </w:r>
      <w:r w:rsidR="00EF6A33" w:rsidRPr="007A35EA">
        <w:rPr>
          <w:sz w:val="32"/>
          <w:szCs w:val="32"/>
        </w:rPr>
        <w:t>(</w:t>
      </w:r>
      <w:r w:rsidR="000566DE" w:rsidRPr="007A35EA">
        <w:rPr>
          <w:sz w:val="32"/>
          <w:szCs w:val="32"/>
        </w:rPr>
        <w:t>30 счет -</w:t>
      </w:r>
      <w:r w:rsidR="0033355D" w:rsidRPr="007A35EA">
        <w:rPr>
          <w:sz w:val="32"/>
          <w:szCs w:val="32"/>
        </w:rPr>
        <w:t xml:space="preserve"> </w:t>
      </w:r>
      <w:r w:rsidR="00EF6A33" w:rsidRPr="007A35EA">
        <w:rPr>
          <w:sz w:val="32"/>
          <w:szCs w:val="32"/>
        </w:rPr>
        <w:t>лицевой счет   автономного учреждения):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 xml:space="preserve">ИНН 7724068140    </w:t>
      </w:r>
      <w:proofErr w:type="gramStart"/>
      <w:r w:rsidRPr="00F505AC">
        <w:rPr>
          <w:b/>
          <w:sz w:val="26"/>
          <w:szCs w:val="26"/>
        </w:rPr>
        <w:t>КПП  772401001</w:t>
      </w:r>
      <w:proofErr w:type="gramEnd"/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УФК по г.Москве (НИЯУ МИФИ, л/с 30736У15060)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 xml:space="preserve">Наименование банка: </w:t>
      </w:r>
      <w:r w:rsidR="007A35EA">
        <w:rPr>
          <w:b/>
          <w:sz w:val="26"/>
          <w:szCs w:val="26"/>
        </w:rPr>
        <w:t xml:space="preserve">ОКЦ № 1 </w:t>
      </w:r>
      <w:r w:rsidRPr="00F505AC">
        <w:rPr>
          <w:b/>
          <w:sz w:val="26"/>
          <w:szCs w:val="26"/>
        </w:rPr>
        <w:t xml:space="preserve">ГУ БАНКА РОССИИ ПО ЦФО//УФК ПО Г.МОСКВЕ </w:t>
      </w:r>
      <w:proofErr w:type="spellStart"/>
      <w:r w:rsidRPr="00F505AC">
        <w:rPr>
          <w:b/>
          <w:sz w:val="26"/>
          <w:szCs w:val="26"/>
        </w:rPr>
        <w:t>г.Москва</w:t>
      </w:r>
      <w:proofErr w:type="spellEnd"/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ЕКС (Единый Казначейский Счет</w:t>
      </w:r>
      <w:proofErr w:type="gramStart"/>
      <w:r w:rsidRPr="00F505AC">
        <w:rPr>
          <w:b/>
          <w:sz w:val="26"/>
          <w:szCs w:val="26"/>
        </w:rPr>
        <w:t>) :</w:t>
      </w:r>
      <w:proofErr w:type="gramEnd"/>
      <w:r w:rsidRPr="00F505AC">
        <w:rPr>
          <w:b/>
          <w:sz w:val="26"/>
          <w:szCs w:val="26"/>
        </w:rPr>
        <w:t xml:space="preserve"> 40102810545370000003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БИК:   004525988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КС (Казначейский Счет</w:t>
      </w:r>
      <w:proofErr w:type="gramStart"/>
      <w:r w:rsidRPr="00F505AC">
        <w:rPr>
          <w:b/>
          <w:sz w:val="26"/>
          <w:szCs w:val="26"/>
        </w:rPr>
        <w:t>) :</w:t>
      </w:r>
      <w:proofErr w:type="gramEnd"/>
      <w:r w:rsidRPr="00F505AC">
        <w:rPr>
          <w:b/>
          <w:sz w:val="26"/>
          <w:szCs w:val="26"/>
        </w:rPr>
        <w:t xml:space="preserve"> </w:t>
      </w:r>
      <w:r w:rsidRPr="00F505AC">
        <w:rPr>
          <w:b/>
          <w:color w:val="000000"/>
          <w:sz w:val="26"/>
          <w:szCs w:val="26"/>
        </w:rPr>
        <w:t>03214643000000017300</w:t>
      </w:r>
    </w:p>
    <w:p w:rsidR="000566DE" w:rsidRDefault="000566DE" w:rsidP="001178E1">
      <w:pPr>
        <w:jc w:val="both"/>
        <w:rPr>
          <w:rFonts w:eastAsia="Calibri"/>
          <w:sz w:val="36"/>
          <w:szCs w:val="36"/>
        </w:rPr>
      </w:pPr>
    </w:p>
    <w:p w:rsidR="00BA151E" w:rsidRDefault="00A83FE7" w:rsidP="001178E1">
      <w:pPr>
        <w:pStyle w:val="a3"/>
        <w:numPr>
          <w:ilvl w:val="0"/>
          <w:numId w:val="3"/>
        </w:numPr>
        <w:ind w:left="0" w:firstLine="0"/>
        <w:jc w:val="both"/>
        <w:rPr>
          <w:sz w:val="32"/>
          <w:szCs w:val="32"/>
        </w:rPr>
      </w:pPr>
      <w:r w:rsidRPr="007A35EA">
        <w:rPr>
          <w:sz w:val="32"/>
          <w:szCs w:val="32"/>
        </w:rPr>
        <w:t xml:space="preserve">Реквизиты для учета </w:t>
      </w:r>
      <w:r w:rsidR="00EF6A33" w:rsidRPr="007A35EA">
        <w:rPr>
          <w:sz w:val="32"/>
          <w:szCs w:val="32"/>
        </w:rPr>
        <w:t xml:space="preserve">операций по </w:t>
      </w:r>
      <w:r w:rsidRPr="007A35EA">
        <w:rPr>
          <w:sz w:val="32"/>
          <w:szCs w:val="32"/>
        </w:rPr>
        <w:t>средств</w:t>
      </w:r>
      <w:r w:rsidR="00EF6A33" w:rsidRPr="007A35EA">
        <w:rPr>
          <w:sz w:val="32"/>
          <w:szCs w:val="32"/>
        </w:rPr>
        <w:t>ам</w:t>
      </w:r>
      <w:r w:rsidRPr="007A35EA">
        <w:rPr>
          <w:sz w:val="32"/>
          <w:szCs w:val="32"/>
        </w:rPr>
        <w:t xml:space="preserve"> целевых субсидий</w:t>
      </w:r>
      <w:r w:rsidR="00CF028A" w:rsidRPr="007A35EA">
        <w:rPr>
          <w:sz w:val="32"/>
          <w:szCs w:val="32"/>
        </w:rPr>
        <w:t xml:space="preserve"> </w:t>
      </w:r>
      <w:r w:rsidR="000566DE" w:rsidRPr="007A35EA">
        <w:rPr>
          <w:sz w:val="32"/>
          <w:szCs w:val="32"/>
        </w:rPr>
        <w:t>– стипендии и пр.</w:t>
      </w:r>
      <w:r w:rsidRPr="007A35EA">
        <w:rPr>
          <w:sz w:val="32"/>
          <w:szCs w:val="32"/>
        </w:rPr>
        <w:t xml:space="preserve"> </w:t>
      </w:r>
      <w:r w:rsidR="00EF6A33" w:rsidRPr="007A35EA">
        <w:rPr>
          <w:sz w:val="32"/>
          <w:szCs w:val="32"/>
        </w:rPr>
        <w:t>(</w:t>
      </w:r>
      <w:r w:rsidR="0033355D" w:rsidRPr="007A35EA">
        <w:rPr>
          <w:sz w:val="32"/>
          <w:szCs w:val="32"/>
        </w:rPr>
        <w:t xml:space="preserve">31 счет - </w:t>
      </w:r>
      <w:r w:rsidR="00EF6A33" w:rsidRPr="007A35EA">
        <w:rPr>
          <w:sz w:val="32"/>
          <w:szCs w:val="32"/>
        </w:rPr>
        <w:t>отдельный лицевой счет автономного учреждения)</w:t>
      </w:r>
      <w:r w:rsidR="00CF028A" w:rsidRPr="007A35EA">
        <w:rPr>
          <w:sz w:val="32"/>
          <w:szCs w:val="32"/>
        </w:rPr>
        <w:t>:</w:t>
      </w:r>
    </w:p>
    <w:p w:rsidR="001178E1" w:rsidRPr="001178E1" w:rsidRDefault="001178E1" w:rsidP="001178E1">
      <w:pPr>
        <w:jc w:val="both"/>
        <w:rPr>
          <w:sz w:val="32"/>
          <w:szCs w:val="32"/>
        </w:rPr>
      </w:pP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 xml:space="preserve">ИНН 7724068140    </w:t>
      </w:r>
      <w:proofErr w:type="gramStart"/>
      <w:r w:rsidRPr="00F505AC">
        <w:rPr>
          <w:b/>
          <w:sz w:val="26"/>
          <w:szCs w:val="26"/>
        </w:rPr>
        <w:t>КПП  772401001</w:t>
      </w:r>
      <w:proofErr w:type="gramEnd"/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УФК по г.Москве (НИЯУ МИФИ, л/с 31736У15060)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 xml:space="preserve">Наименование банка: </w:t>
      </w:r>
      <w:r w:rsidR="007A35EA">
        <w:rPr>
          <w:b/>
          <w:sz w:val="26"/>
          <w:szCs w:val="26"/>
        </w:rPr>
        <w:t xml:space="preserve">ОКЦ № 1 </w:t>
      </w:r>
      <w:r w:rsidRPr="00F505AC">
        <w:rPr>
          <w:b/>
          <w:sz w:val="26"/>
          <w:szCs w:val="26"/>
        </w:rPr>
        <w:t xml:space="preserve">ГУ БАНКА РОССИИ ПО ЦФО//УФК ПО Г.МОСКВЕ </w:t>
      </w:r>
      <w:proofErr w:type="spellStart"/>
      <w:r w:rsidRPr="00F505AC">
        <w:rPr>
          <w:b/>
          <w:sz w:val="26"/>
          <w:szCs w:val="26"/>
        </w:rPr>
        <w:t>г.Москва</w:t>
      </w:r>
      <w:proofErr w:type="spellEnd"/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ЕКС (Единый Казначейский Счет</w:t>
      </w:r>
      <w:proofErr w:type="gramStart"/>
      <w:r w:rsidRPr="00F505AC">
        <w:rPr>
          <w:b/>
          <w:sz w:val="26"/>
          <w:szCs w:val="26"/>
        </w:rPr>
        <w:t>) :</w:t>
      </w:r>
      <w:proofErr w:type="gramEnd"/>
      <w:r w:rsidRPr="00F505AC">
        <w:rPr>
          <w:b/>
          <w:sz w:val="26"/>
          <w:szCs w:val="26"/>
        </w:rPr>
        <w:t xml:space="preserve"> 40102810545370000003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БИК:   004525988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КС (Казначейский Счет</w:t>
      </w:r>
      <w:proofErr w:type="gramStart"/>
      <w:r w:rsidRPr="00F505AC">
        <w:rPr>
          <w:b/>
          <w:sz w:val="26"/>
          <w:szCs w:val="26"/>
        </w:rPr>
        <w:t>) :</w:t>
      </w:r>
      <w:proofErr w:type="gramEnd"/>
      <w:r w:rsidRPr="00F505AC">
        <w:rPr>
          <w:b/>
          <w:sz w:val="26"/>
          <w:szCs w:val="26"/>
        </w:rPr>
        <w:t xml:space="preserve"> </w:t>
      </w:r>
      <w:r w:rsidRPr="00F505AC">
        <w:rPr>
          <w:b/>
          <w:color w:val="000000"/>
          <w:sz w:val="26"/>
          <w:szCs w:val="26"/>
        </w:rPr>
        <w:t>03214643000000017300</w:t>
      </w:r>
    </w:p>
    <w:p w:rsidR="00F505AC" w:rsidRPr="00F505AC" w:rsidRDefault="00F505AC" w:rsidP="001178E1">
      <w:pPr>
        <w:jc w:val="both"/>
        <w:rPr>
          <w:sz w:val="26"/>
          <w:szCs w:val="26"/>
          <w:u w:val="single"/>
        </w:rPr>
      </w:pPr>
    </w:p>
    <w:p w:rsidR="00F505AC" w:rsidRDefault="00F505AC" w:rsidP="001178E1">
      <w:pPr>
        <w:pStyle w:val="a3"/>
        <w:numPr>
          <w:ilvl w:val="0"/>
          <w:numId w:val="3"/>
        </w:numPr>
        <w:ind w:left="0" w:firstLine="0"/>
        <w:jc w:val="both"/>
        <w:rPr>
          <w:sz w:val="32"/>
          <w:szCs w:val="32"/>
        </w:rPr>
      </w:pPr>
      <w:r w:rsidRPr="00F505AC">
        <w:rPr>
          <w:sz w:val="32"/>
          <w:szCs w:val="32"/>
        </w:rPr>
        <w:t xml:space="preserve">Реквизиты единого счета для учета операций по </w:t>
      </w:r>
      <w:r w:rsidR="001178E1">
        <w:rPr>
          <w:sz w:val="32"/>
          <w:szCs w:val="32"/>
        </w:rPr>
        <w:t>соглашения</w:t>
      </w:r>
      <w:r w:rsidR="001178E1">
        <w:rPr>
          <w:sz w:val="32"/>
          <w:szCs w:val="32"/>
        </w:rPr>
        <w:t>м</w:t>
      </w:r>
      <w:r w:rsidR="001178E1">
        <w:rPr>
          <w:sz w:val="32"/>
          <w:szCs w:val="32"/>
        </w:rPr>
        <w:t xml:space="preserve"> и договора</w:t>
      </w:r>
      <w:r w:rsidR="001178E1">
        <w:rPr>
          <w:sz w:val="32"/>
          <w:szCs w:val="32"/>
        </w:rPr>
        <w:t>м</w:t>
      </w:r>
      <w:r w:rsidR="001178E1">
        <w:rPr>
          <w:sz w:val="32"/>
          <w:szCs w:val="32"/>
        </w:rPr>
        <w:t>, подлежащи</w:t>
      </w:r>
      <w:r w:rsidR="001178E1">
        <w:rPr>
          <w:sz w:val="32"/>
          <w:szCs w:val="32"/>
        </w:rPr>
        <w:t>м</w:t>
      </w:r>
      <w:r w:rsidR="001178E1">
        <w:rPr>
          <w:sz w:val="32"/>
          <w:szCs w:val="32"/>
        </w:rPr>
        <w:t xml:space="preserve"> казначейскому сопровождению</w:t>
      </w:r>
      <w:r w:rsidR="001178E1" w:rsidRPr="00F505AC">
        <w:rPr>
          <w:sz w:val="32"/>
          <w:szCs w:val="32"/>
        </w:rPr>
        <w:t xml:space="preserve"> </w:t>
      </w:r>
      <w:r w:rsidRPr="00F505AC">
        <w:rPr>
          <w:sz w:val="32"/>
          <w:szCs w:val="32"/>
        </w:rPr>
        <w:t>(71 счет</w:t>
      </w:r>
      <w:r w:rsidR="001178E1">
        <w:rPr>
          <w:sz w:val="32"/>
          <w:szCs w:val="32"/>
        </w:rPr>
        <w:t xml:space="preserve"> –</w:t>
      </w:r>
      <w:r w:rsidR="001178E1" w:rsidRPr="001178E1">
        <w:rPr>
          <w:sz w:val="32"/>
          <w:szCs w:val="32"/>
        </w:rPr>
        <w:t xml:space="preserve"> </w:t>
      </w:r>
      <w:r w:rsidR="001178E1" w:rsidRPr="00F505AC">
        <w:rPr>
          <w:sz w:val="32"/>
          <w:szCs w:val="32"/>
        </w:rPr>
        <w:t xml:space="preserve">средства </w:t>
      </w:r>
      <w:proofErr w:type="spellStart"/>
      <w:r w:rsidR="001178E1" w:rsidRPr="00F505AC">
        <w:rPr>
          <w:sz w:val="32"/>
          <w:szCs w:val="32"/>
        </w:rPr>
        <w:t>неучастника</w:t>
      </w:r>
      <w:proofErr w:type="spellEnd"/>
      <w:r w:rsidR="001178E1" w:rsidRPr="00F505AC">
        <w:rPr>
          <w:sz w:val="32"/>
          <w:szCs w:val="32"/>
        </w:rPr>
        <w:t xml:space="preserve"> бюджетного процесса</w:t>
      </w:r>
      <w:r w:rsidRPr="00F505AC">
        <w:rPr>
          <w:sz w:val="32"/>
          <w:szCs w:val="32"/>
        </w:rPr>
        <w:t>):</w:t>
      </w:r>
    </w:p>
    <w:p w:rsidR="001178E1" w:rsidRPr="001178E1" w:rsidRDefault="001178E1" w:rsidP="001178E1">
      <w:pPr>
        <w:jc w:val="both"/>
        <w:rPr>
          <w:sz w:val="32"/>
          <w:szCs w:val="32"/>
        </w:rPr>
      </w:pP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 xml:space="preserve">ИНН 7724068140    </w:t>
      </w:r>
      <w:proofErr w:type="gramStart"/>
      <w:r w:rsidRPr="00F505AC">
        <w:rPr>
          <w:b/>
          <w:sz w:val="26"/>
          <w:szCs w:val="26"/>
        </w:rPr>
        <w:t>КПП  772401001</w:t>
      </w:r>
      <w:proofErr w:type="gramEnd"/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УФК по г.Москве (НИЯУ МИФИ, л/с 711У1506001)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 xml:space="preserve">Наименование банка: </w:t>
      </w:r>
      <w:r w:rsidR="001178E1">
        <w:rPr>
          <w:b/>
          <w:sz w:val="26"/>
          <w:szCs w:val="26"/>
        </w:rPr>
        <w:t xml:space="preserve">ОКЦ № 1 </w:t>
      </w:r>
      <w:r w:rsidRPr="00F505AC">
        <w:rPr>
          <w:b/>
          <w:sz w:val="26"/>
          <w:szCs w:val="26"/>
        </w:rPr>
        <w:t xml:space="preserve">ГУ БАНКА РОССИИ ПО ЦФО//УФК ПО Г.МОСКВЕ </w:t>
      </w:r>
      <w:proofErr w:type="spellStart"/>
      <w:r w:rsidRPr="00F505AC">
        <w:rPr>
          <w:b/>
          <w:sz w:val="26"/>
          <w:szCs w:val="26"/>
        </w:rPr>
        <w:t>г.Москва</w:t>
      </w:r>
      <w:proofErr w:type="spellEnd"/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ЕКС (Единый Казначейский Счет</w:t>
      </w:r>
      <w:proofErr w:type="gramStart"/>
      <w:r w:rsidRPr="00F505AC">
        <w:rPr>
          <w:b/>
          <w:sz w:val="26"/>
          <w:szCs w:val="26"/>
        </w:rPr>
        <w:t>) :</w:t>
      </w:r>
      <w:proofErr w:type="gramEnd"/>
      <w:r w:rsidRPr="00F505AC">
        <w:rPr>
          <w:b/>
          <w:sz w:val="26"/>
          <w:szCs w:val="26"/>
        </w:rPr>
        <w:t xml:space="preserve"> 40102810545370000003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БИК:   004525988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КС (Казначейский Счет</w:t>
      </w:r>
      <w:proofErr w:type="gramStart"/>
      <w:r w:rsidRPr="00F505AC">
        <w:rPr>
          <w:b/>
          <w:sz w:val="26"/>
          <w:szCs w:val="26"/>
        </w:rPr>
        <w:t>) :</w:t>
      </w:r>
      <w:proofErr w:type="gramEnd"/>
      <w:r w:rsidRPr="00F505AC">
        <w:rPr>
          <w:b/>
          <w:sz w:val="26"/>
          <w:szCs w:val="26"/>
        </w:rPr>
        <w:t xml:space="preserve"> </w:t>
      </w:r>
      <w:r w:rsidRPr="00F505AC">
        <w:rPr>
          <w:b/>
          <w:color w:val="000000"/>
          <w:sz w:val="26"/>
          <w:szCs w:val="26"/>
        </w:rPr>
        <w:t>03215643000000017301</w:t>
      </w:r>
    </w:p>
    <w:p w:rsidR="00CF028A" w:rsidRPr="00574DA5" w:rsidRDefault="00CF028A" w:rsidP="001178E1">
      <w:pPr>
        <w:jc w:val="both"/>
        <w:rPr>
          <w:i/>
          <w:sz w:val="36"/>
          <w:szCs w:val="36"/>
        </w:rPr>
      </w:pPr>
    </w:p>
    <w:sectPr w:rsidR="00CF028A" w:rsidRPr="00574DA5" w:rsidSect="006B476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740D"/>
    <w:multiLevelType w:val="hybridMultilevel"/>
    <w:tmpl w:val="5C4C6478"/>
    <w:lvl w:ilvl="0" w:tplc="B99AFE1E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14611A1"/>
    <w:multiLevelType w:val="hybridMultilevel"/>
    <w:tmpl w:val="8772883E"/>
    <w:lvl w:ilvl="0" w:tplc="DC7C2010">
      <w:start w:val="1"/>
      <w:numFmt w:val="decimal"/>
      <w:lvlText w:val="%1."/>
      <w:lvlJc w:val="left"/>
      <w:pPr>
        <w:ind w:left="1211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264F2"/>
    <w:multiLevelType w:val="hybridMultilevel"/>
    <w:tmpl w:val="5C4C6478"/>
    <w:lvl w:ilvl="0" w:tplc="B99AFE1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94"/>
    <w:rsid w:val="00050FE8"/>
    <w:rsid w:val="000513A0"/>
    <w:rsid w:val="000566DE"/>
    <w:rsid w:val="00116624"/>
    <w:rsid w:val="001178E1"/>
    <w:rsid w:val="00125C81"/>
    <w:rsid w:val="0015659F"/>
    <w:rsid w:val="0017335E"/>
    <w:rsid w:val="00216630"/>
    <w:rsid w:val="00246F22"/>
    <w:rsid w:val="00247925"/>
    <w:rsid w:val="002C352C"/>
    <w:rsid w:val="00331881"/>
    <w:rsid w:val="0033355D"/>
    <w:rsid w:val="00387DC4"/>
    <w:rsid w:val="00395A0B"/>
    <w:rsid w:val="003C6C02"/>
    <w:rsid w:val="003E24D1"/>
    <w:rsid w:val="00416146"/>
    <w:rsid w:val="00435E14"/>
    <w:rsid w:val="00462088"/>
    <w:rsid w:val="00495CAF"/>
    <w:rsid w:val="004C0D94"/>
    <w:rsid w:val="004C4202"/>
    <w:rsid w:val="004E627D"/>
    <w:rsid w:val="005025C4"/>
    <w:rsid w:val="00517E08"/>
    <w:rsid w:val="005212A2"/>
    <w:rsid w:val="00536732"/>
    <w:rsid w:val="00574DA5"/>
    <w:rsid w:val="006828F8"/>
    <w:rsid w:val="006B476B"/>
    <w:rsid w:val="006B7BAA"/>
    <w:rsid w:val="006C7B9F"/>
    <w:rsid w:val="00713ED7"/>
    <w:rsid w:val="00754791"/>
    <w:rsid w:val="007A35EA"/>
    <w:rsid w:val="007D403E"/>
    <w:rsid w:val="00803977"/>
    <w:rsid w:val="00821B7F"/>
    <w:rsid w:val="00896C3F"/>
    <w:rsid w:val="008B120A"/>
    <w:rsid w:val="009150A2"/>
    <w:rsid w:val="00921717"/>
    <w:rsid w:val="00926A08"/>
    <w:rsid w:val="0093742C"/>
    <w:rsid w:val="00986AC2"/>
    <w:rsid w:val="00A23A86"/>
    <w:rsid w:val="00A54519"/>
    <w:rsid w:val="00A83FE7"/>
    <w:rsid w:val="00AC6270"/>
    <w:rsid w:val="00B079BF"/>
    <w:rsid w:val="00B83EF1"/>
    <w:rsid w:val="00B95003"/>
    <w:rsid w:val="00BA151E"/>
    <w:rsid w:val="00BF6991"/>
    <w:rsid w:val="00C212B8"/>
    <w:rsid w:val="00C41267"/>
    <w:rsid w:val="00C667B6"/>
    <w:rsid w:val="00CF028A"/>
    <w:rsid w:val="00DF7EC6"/>
    <w:rsid w:val="00E32545"/>
    <w:rsid w:val="00E760D2"/>
    <w:rsid w:val="00E87BF3"/>
    <w:rsid w:val="00EC427B"/>
    <w:rsid w:val="00EE33B3"/>
    <w:rsid w:val="00EF6A33"/>
    <w:rsid w:val="00F2639F"/>
    <w:rsid w:val="00F505AC"/>
    <w:rsid w:val="00F70011"/>
    <w:rsid w:val="00F70D9D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B0DBB"/>
  <w15:docId w15:val="{08B1755E-9EBC-4C40-878D-625C0A8C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91"/>
    <w:rPr>
      <w:sz w:val="24"/>
      <w:szCs w:val="24"/>
    </w:rPr>
  </w:style>
  <w:style w:type="paragraph" w:styleId="1">
    <w:name w:val="heading 1"/>
    <w:basedOn w:val="a"/>
    <w:next w:val="a"/>
    <w:qFormat/>
    <w:rsid w:val="00BF6991"/>
    <w:pPr>
      <w:keepNext/>
      <w:outlineLvl w:val="0"/>
    </w:pPr>
    <w:rPr>
      <w:sz w:val="50"/>
    </w:rPr>
  </w:style>
  <w:style w:type="paragraph" w:styleId="2">
    <w:name w:val="heading 2"/>
    <w:basedOn w:val="a"/>
    <w:next w:val="a"/>
    <w:qFormat/>
    <w:rsid w:val="00BF6991"/>
    <w:pPr>
      <w:keepNext/>
      <w:outlineLvl w:val="1"/>
    </w:pPr>
    <w:rPr>
      <w:sz w:val="50"/>
      <w:u w:val="single"/>
    </w:rPr>
  </w:style>
  <w:style w:type="paragraph" w:styleId="3">
    <w:name w:val="heading 3"/>
    <w:basedOn w:val="a"/>
    <w:next w:val="a"/>
    <w:qFormat/>
    <w:rsid w:val="00BF6991"/>
    <w:pPr>
      <w:keepNext/>
      <w:outlineLvl w:val="2"/>
    </w:pPr>
    <w:rPr>
      <w:b/>
      <w:bCs/>
      <w:sz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МИФИ</vt:lpstr>
    </vt:vector>
  </TitlesOfParts>
  <Company>MEPHI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МИФИ</dc:title>
  <dc:creator>ASU</dc:creator>
  <cp:lastModifiedBy>Орешкина Т.А.</cp:lastModifiedBy>
  <cp:revision>2</cp:revision>
  <cp:lastPrinted>2020-11-16T12:47:00Z</cp:lastPrinted>
  <dcterms:created xsi:type="dcterms:W3CDTF">2025-10-22T11:38:00Z</dcterms:created>
  <dcterms:modified xsi:type="dcterms:W3CDTF">2025-10-22T11:38:00Z</dcterms:modified>
</cp:coreProperties>
</file>